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D6" w:rsidRDefault="006B66D6" w:rsidP="006B66D6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6B66D6" w:rsidRDefault="006B66D6" w:rsidP="006B66D6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 xml:space="preserve">к  приказу   №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  </w:t>
      </w:r>
    </w:p>
    <w:p w:rsidR="006B66D6" w:rsidRDefault="006B66D6" w:rsidP="006B66D6">
      <w:pPr>
        <w:pStyle w:val="Standard"/>
        <w:spacing w:after="397"/>
        <w:ind w:left="10205"/>
        <w:jc w:val="both"/>
      </w:pPr>
      <w:r>
        <w:rPr>
          <w:rFonts w:ascii="Times New Roman" w:hAnsi="Times New Roman"/>
          <w:sz w:val="20"/>
          <w:szCs w:val="20"/>
        </w:rPr>
        <w:t>от «</w:t>
      </w:r>
      <w:r>
        <w:rPr>
          <w:rFonts w:ascii="Times New Roman" w:hAnsi="Times New Roman"/>
          <w:sz w:val="20"/>
          <w:szCs w:val="20"/>
          <w:u w:val="single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6B66D6" w:rsidRDefault="006B66D6" w:rsidP="006B66D6">
      <w:pPr>
        <w:pStyle w:val="Standard"/>
        <w:ind w:left="1020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УТВЕРЖДАЮ</w:t>
      </w:r>
    </w:p>
    <w:p w:rsidR="006B66D6" w:rsidRDefault="006B66D6" w:rsidP="006B66D6">
      <w:pPr>
        <w:pStyle w:val="Standard"/>
        <w:ind w:left="1020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Директор ГКОУ "Специальная (коррекционная) общеобразовательная школа – интернат №19" г. Изобильного Ставропольского края</w:t>
      </w:r>
    </w:p>
    <w:p w:rsidR="006B66D6" w:rsidRDefault="006B66D6" w:rsidP="006B66D6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  <w:u w:val="single"/>
        </w:rPr>
        <w:t xml:space="preserve">                              </w:t>
      </w:r>
      <w:r>
        <w:rPr>
          <w:rFonts w:ascii="Times New Roman" w:hAnsi="Times New Roman"/>
          <w:sz w:val="20"/>
          <w:szCs w:val="20"/>
        </w:rPr>
        <w:t xml:space="preserve">  / Торгунова И.В. /</w:t>
      </w:r>
    </w:p>
    <w:p w:rsidR="006B66D6" w:rsidRDefault="006B66D6" w:rsidP="006B66D6">
      <w:pPr>
        <w:pStyle w:val="Standard"/>
        <w:ind w:left="10205"/>
        <w:jc w:val="both"/>
      </w:pPr>
      <w:r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/>
          <w:sz w:val="20"/>
          <w:szCs w:val="20"/>
        </w:rPr>
        <w:t xml:space="preserve">»  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г</w:t>
      </w:r>
      <w:proofErr w:type="gramEnd"/>
      <w:r>
        <w:rPr>
          <w:rFonts w:ascii="Times New Roman" w:hAnsi="Times New Roman"/>
          <w:sz w:val="20"/>
          <w:szCs w:val="20"/>
        </w:rPr>
        <w:t>.</w:t>
      </w:r>
    </w:p>
    <w:p w:rsidR="006B66D6" w:rsidRDefault="006B66D6" w:rsidP="006B66D6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6B66D6" w:rsidRDefault="006B66D6" w:rsidP="006B66D6">
      <w:pPr>
        <w:pStyle w:val="Standard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СВОДНЫЙ ОЦЕНОЧНЫЙ ЛИСТ № 2</w:t>
      </w:r>
    </w:p>
    <w:p w:rsidR="006B66D6" w:rsidRDefault="006B66D6" w:rsidP="006B66D6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оценки выполнения утвержденных критериев и показателей результативности и эффективности работы воспитателей</w:t>
      </w:r>
    </w:p>
    <w:p w:rsidR="006B66D6" w:rsidRDefault="006B66D6" w:rsidP="006B66D6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ГКОУ  "Специальной (коррекционной) общеобразовательной школы – интерната №19" г. Изобильного Ставропольского края</w:t>
      </w:r>
    </w:p>
    <w:p w:rsidR="006B66D6" w:rsidRDefault="006B66D6" w:rsidP="006B66D6">
      <w:pPr>
        <w:pStyle w:val="Standard"/>
        <w:spacing w:line="36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выплату поощрительных выплат из стимулирующей части фонда оплаты труда</w:t>
      </w:r>
    </w:p>
    <w:p w:rsidR="003758CD" w:rsidRPr="003758CD" w:rsidRDefault="003758CD" w:rsidP="003758CD">
      <w:pPr>
        <w:shd w:val="clear" w:color="auto" w:fill="FFFFFF"/>
        <w:jc w:val="center"/>
        <w:textAlignment w:val="auto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758CD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за период работы  </w:t>
      </w:r>
      <w:r w:rsidR="00613892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           </w:t>
      </w:r>
      <w:r w:rsidRPr="003758CD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201 года</w:t>
      </w:r>
      <w:r w:rsidRPr="003758CD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по   </w:t>
      </w:r>
      <w:r w:rsidR="00613892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         </w:t>
      </w:r>
      <w:r w:rsidRPr="003758CD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201</w:t>
      </w:r>
      <w:bookmarkStart w:id="0" w:name="_GoBack"/>
      <w:bookmarkEnd w:id="0"/>
      <w:r w:rsidRPr="003758CD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года</w:t>
      </w:r>
    </w:p>
    <w:tbl>
      <w:tblPr>
        <w:tblW w:w="16230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3149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5"/>
      </w:tblGrid>
      <w:tr w:rsidR="006B66D6" w:rsidTr="00D16E9E">
        <w:trPr>
          <w:cantSplit/>
          <w:tblHeader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Должность</w:t>
            </w:r>
          </w:p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Ф.И.О.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II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III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IV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V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Критерий VI</w:t>
            </w:r>
          </w:p>
        </w:tc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Общий балл</w:t>
            </w:r>
          </w:p>
        </w:tc>
      </w:tr>
      <w:tr w:rsidR="006B66D6" w:rsidTr="00D16E9E">
        <w:trPr>
          <w:cantSplit/>
          <w:trHeight w:val="1470"/>
          <w:tblHeader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/>
        </w:tc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/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Утверждено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suppressAutoHyphens w:val="0"/>
              <w:ind w:firstLine="57"/>
              <w:jc w:val="both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Выполнено</w:t>
            </w: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Бакунин Александр Владимирович 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Педагог-организатор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Бароненко</w:t>
            </w:r>
            <w:proofErr w:type="spell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Кристина Аликовна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Батагова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2442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2C0D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Богославцева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Лариса Ивановна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2442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2C0D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Каменева Ольга Владиславовна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2442E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2C0D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Педагог-библиотекарь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Клишина Марина Юрьевна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Курбатова Светлана Николаевна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4C0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1E18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Одинцова Елена Петровна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4C0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1E18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758CD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8CD" w:rsidRDefault="003758CD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8CD" w:rsidRDefault="003758CD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3758CD" w:rsidRDefault="003758CD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Попов Петр Николаевич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Pr="004C00CC" w:rsidRDefault="003758CD" w:rsidP="006B66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Pr="001E1800" w:rsidRDefault="003758CD" w:rsidP="006B66D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58CD" w:rsidRDefault="003758CD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Скворцова Татьяна Владимировна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4C0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1E18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Воспитатель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Фисенко Светлана Ильинична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4C00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6B66D6">
            <w:pPr>
              <w:jc w:val="center"/>
            </w:pPr>
            <w:r w:rsidRPr="001E18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numPr>
                <w:ilvl w:val="0"/>
                <w:numId w:val="1"/>
              </w:numPr>
              <w:ind w:left="4" w:right="-2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Воспитател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ь(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ночная смена)</w:t>
            </w:r>
          </w:p>
          <w:p w:rsidR="006B66D6" w:rsidRDefault="006B66D6" w:rsidP="00D16E9E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Шуняева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Людмила Михайловна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B66D6" w:rsidTr="00D16E9E">
        <w:trPr>
          <w:cantSplit/>
        </w:trPr>
        <w:tc>
          <w:tcPr>
            <w:tcW w:w="14421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66D6" w:rsidRDefault="006B66D6" w:rsidP="00D16E9E">
            <w:pPr>
              <w:pStyle w:val="TableContents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66D6" w:rsidRDefault="006B66D6" w:rsidP="00D16E9E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B66D6" w:rsidRDefault="006B66D6" w:rsidP="006B66D6">
      <w:pPr>
        <w:pStyle w:val="Standard"/>
        <w:spacing w:before="57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09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0"/>
        <w:gridCol w:w="4191"/>
      </w:tblGrid>
      <w:tr w:rsidR="006B66D6" w:rsidTr="00D16E9E">
        <w:trPr>
          <w:trHeight w:val="5497"/>
        </w:trPr>
        <w:tc>
          <w:tcPr>
            <w:tcW w:w="67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6D6" w:rsidRDefault="006B66D6" w:rsidP="00D16E9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Председатель рабочей комиссии: </w:t>
            </w:r>
          </w:p>
          <w:p w:rsidR="006B66D6" w:rsidRDefault="006B66D6" w:rsidP="00D16E9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6B66D6" w:rsidRDefault="006B66D6" w:rsidP="00D16E9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  <w:p w:rsidR="006B66D6" w:rsidRDefault="006B66D6" w:rsidP="00D16E9E">
            <w:pPr>
              <w:shd w:val="clear" w:color="auto" w:fill="FFFFFF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Члены рабочей комиссии:</w:t>
            </w:r>
          </w:p>
        </w:tc>
        <w:tc>
          <w:tcPr>
            <w:tcW w:w="41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6D6" w:rsidRDefault="006B66D6" w:rsidP="00D16E9E">
            <w:pPr>
              <w:shd w:val="clear" w:color="auto" w:fill="FFFFFF"/>
              <w:spacing w:after="120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____________________/Торгунова И.В.  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___________________/  Трушева М.Н.   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_____________________/ Ларкина Е.А../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__________________/Гражданкина И.Б./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________________/ Дериглазова Е.Н.   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_________________/  Антипова М.В.    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_________________/  Коношенко О.В.   /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  <w:p w:rsidR="006B66D6" w:rsidRDefault="006B66D6" w:rsidP="00D16E9E">
            <w:pPr>
              <w:shd w:val="clear" w:color="auto" w:fill="FFFFFF"/>
              <w:spacing w:after="120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 xml:space="preserve">  _______________/  Мороз А.А.            /</w:t>
            </w:r>
          </w:p>
          <w:p w:rsidR="006B66D6" w:rsidRDefault="006B66D6" w:rsidP="00D16E9E">
            <w:pPr>
              <w:shd w:val="clear" w:color="auto" w:fill="FFFFFF"/>
              <w:jc w:val="right"/>
              <w:textAlignment w:val="auto"/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2"/>
                <w:szCs w:val="22"/>
              </w:rPr>
              <w:t>(подпись)</w:t>
            </w:r>
          </w:p>
        </w:tc>
      </w:tr>
    </w:tbl>
    <w:p w:rsidR="006B66D6" w:rsidRDefault="006B66D6" w:rsidP="006B66D6">
      <w:pPr>
        <w:shd w:val="clear" w:color="auto" w:fill="FFFFFF"/>
        <w:spacing w:before="57" w:after="113"/>
        <w:jc w:val="both"/>
      </w:pPr>
      <w:r>
        <w:rPr>
          <w:rFonts w:eastAsia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2"/>
          <w:szCs w:val="22"/>
        </w:rPr>
        <w:t xml:space="preserve">_______________/  </w:t>
      </w:r>
      <w:r w:rsidR="003758CD">
        <w:rPr>
          <w:rFonts w:ascii="Times New Roman" w:eastAsia="Arial" w:hAnsi="Times New Roman" w:cs="Times New Roman"/>
          <w:sz w:val="22"/>
          <w:szCs w:val="22"/>
        </w:rPr>
        <w:t>Чуйкова М.С</w:t>
      </w:r>
      <w:r>
        <w:rPr>
          <w:rFonts w:ascii="Times New Roman" w:eastAsia="Arial" w:hAnsi="Times New Roman" w:cs="Times New Roman"/>
          <w:sz w:val="22"/>
          <w:szCs w:val="22"/>
        </w:rPr>
        <w:t>.</w:t>
      </w:r>
      <w:r w:rsidR="003758CD">
        <w:rPr>
          <w:rFonts w:ascii="Times New Roman" w:eastAsia="Arial" w:hAnsi="Times New Roman" w:cs="Times New Roman"/>
          <w:sz w:val="22"/>
          <w:szCs w:val="22"/>
        </w:rPr>
        <w:t xml:space="preserve">   </w:t>
      </w:r>
      <w:r>
        <w:rPr>
          <w:rFonts w:ascii="Times New Roman" w:eastAsia="Arial" w:hAnsi="Times New Roman" w:cs="Times New Roman"/>
          <w:sz w:val="22"/>
          <w:szCs w:val="22"/>
        </w:rPr>
        <w:t xml:space="preserve"> /</w:t>
      </w:r>
    </w:p>
    <w:p w:rsidR="006B66D6" w:rsidRDefault="006B66D6" w:rsidP="003758CD">
      <w:pPr>
        <w:tabs>
          <w:tab w:val="left" w:pos="9750"/>
        </w:tabs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3758CD">
        <w:rPr>
          <w:rFonts w:ascii="Times New Roman" w:hAnsi="Times New Roman" w:cs="Times New Roman"/>
          <w:sz w:val="22"/>
          <w:szCs w:val="22"/>
        </w:rPr>
        <w:tab/>
      </w:r>
      <w:r w:rsidR="003758CD">
        <w:rPr>
          <w:rFonts w:ascii="Times New Roman" w:eastAsia="Times New Roman" w:hAnsi="Times New Roman" w:cs="Times New Roman"/>
          <w:color w:val="000000"/>
          <w:spacing w:val="2"/>
          <w:sz w:val="22"/>
          <w:szCs w:val="22"/>
        </w:rPr>
        <w:t>(подпись)</w:t>
      </w:r>
    </w:p>
    <w:p w:rsidR="0014255D" w:rsidRDefault="0014255D"/>
    <w:sectPr w:rsidR="0014255D">
      <w:pgSz w:w="16838" w:h="11906" w:orient="landscape"/>
      <w:pgMar w:top="397" w:right="283" w:bottom="397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22595"/>
    <w:multiLevelType w:val="multilevel"/>
    <w:tmpl w:val="F7F8AAEC"/>
    <w:lvl w:ilvl="0">
      <w:start w:val="1"/>
      <w:numFmt w:val="decimal"/>
      <w:lvlText w:val="%1."/>
      <w:lvlJc w:val="left"/>
      <w:rPr>
        <w:rFonts w:ascii="Times New Roman" w:hAnsi="Times New Roman"/>
        <w:b w:val="0"/>
        <w:bCs w:val="0"/>
        <w:sz w:val="25"/>
        <w:szCs w:val="28"/>
      </w:rPr>
    </w:lvl>
    <w:lvl w:ilvl="1">
      <w:start w:val="1"/>
      <w:numFmt w:val="decimal"/>
      <w:lvlText w:val="%2."/>
      <w:lvlJc w:val="left"/>
      <w:rPr>
        <w:rFonts w:ascii="Times New Roman" w:hAnsi="Times New Roman"/>
        <w:b w:val="0"/>
        <w:bCs w:val="0"/>
        <w:sz w:val="25"/>
        <w:szCs w:val="28"/>
      </w:rPr>
    </w:lvl>
    <w:lvl w:ilvl="2">
      <w:start w:val="1"/>
      <w:numFmt w:val="decimal"/>
      <w:lvlText w:val="%3."/>
      <w:lvlJc w:val="left"/>
      <w:rPr>
        <w:rFonts w:ascii="Times New Roman" w:hAnsi="Times New Roman"/>
        <w:b w:val="0"/>
        <w:bCs w:val="0"/>
        <w:sz w:val="25"/>
        <w:szCs w:val="28"/>
      </w:rPr>
    </w:lvl>
    <w:lvl w:ilvl="3">
      <w:start w:val="1"/>
      <w:numFmt w:val="decimal"/>
      <w:lvlText w:val="%4."/>
      <w:lvlJc w:val="left"/>
      <w:rPr>
        <w:rFonts w:ascii="Times New Roman" w:hAnsi="Times New Roman"/>
        <w:b w:val="0"/>
        <w:bCs w:val="0"/>
        <w:sz w:val="25"/>
        <w:szCs w:val="28"/>
      </w:rPr>
    </w:lvl>
    <w:lvl w:ilvl="4">
      <w:start w:val="1"/>
      <w:numFmt w:val="decimal"/>
      <w:lvlText w:val="%5."/>
      <w:lvlJc w:val="left"/>
      <w:rPr>
        <w:rFonts w:ascii="Times New Roman" w:hAnsi="Times New Roman"/>
        <w:b w:val="0"/>
        <w:bCs w:val="0"/>
        <w:sz w:val="25"/>
        <w:szCs w:val="28"/>
      </w:rPr>
    </w:lvl>
    <w:lvl w:ilvl="5">
      <w:start w:val="1"/>
      <w:numFmt w:val="decimal"/>
      <w:lvlText w:val="%6."/>
      <w:lvlJc w:val="left"/>
      <w:rPr>
        <w:rFonts w:ascii="Times New Roman" w:hAnsi="Times New Roman"/>
        <w:b w:val="0"/>
        <w:bCs w:val="0"/>
        <w:sz w:val="25"/>
        <w:szCs w:val="28"/>
      </w:rPr>
    </w:lvl>
    <w:lvl w:ilvl="6">
      <w:start w:val="1"/>
      <w:numFmt w:val="decimal"/>
      <w:lvlText w:val="%7."/>
      <w:lvlJc w:val="left"/>
      <w:rPr>
        <w:rFonts w:ascii="Times New Roman" w:hAnsi="Times New Roman"/>
        <w:b w:val="0"/>
        <w:bCs w:val="0"/>
        <w:sz w:val="25"/>
        <w:szCs w:val="28"/>
      </w:rPr>
    </w:lvl>
    <w:lvl w:ilvl="7">
      <w:start w:val="1"/>
      <w:numFmt w:val="decimal"/>
      <w:lvlText w:val="%8."/>
      <w:lvlJc w:val="left"/>
      <w:rPr>
        <w:rFonts w:ascii="Times New Roman" w:hAnsi="Times New Roman"/>
        <w:b w:val="0"/>
        <w:bCs w:val="0"/>
        <w:sz w:val="25"/>
        <w:szCs w:val="28"/>
      </w:rPr>
    </w:lvl>
    <w:lvl w:ilvl="8">
      <w:start w:val="1"/>
      <w:numFmt w:val="decimal"/>
      <w:lvlText w:val="%9."/>
      <w:lvlJc w:val="left"/>
      <w:rPr>
        <w:rFonts w:ascii="Times New Roman" w:hAnsi="Times New Roman"/>
        <w:b w:val="0"/>
        <w:bCs w:val="0"/>
        <w:sz w:val="25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6D"/>
    <w:rsid w:val="0014255D"/>
    <w:rsid w:val="003758CD"/>
    <w:rsid w:val="0038776D"/>
    <w:rsid w:val="00613892"/>
    <w:rsid w:val="006B66D6"/>
    <w:rsid w:val="0089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66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66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B66D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66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B66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6B66D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dcterms:created xsi:type="dcterms:W3CDTF">2018-02-14T10:24:00Z</dcterms:created>
  <dcterms:modified xsi:type="dcterms:W3CDTF">2018-06-28T06:25:00Z</dcterms:modified>
</cp:coreProperties>
</file>