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EEF" w:rsidRDefault="00882EEF" w:rsidP="00882EEF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/>
          <w:spacing w:val="16"/>
          <w:sz w:val="24"/>
        </w:rPr>
      </w:pPr>
      <w:r>
        <w:rPr>
          <w:rFonts w:ascii="Times New Roman" w:hAnsi="Times New Roman"/>
          <w:spacing w:val="16"/>
          <w:sz w:val="24"/>
        </w:rPr>
        <w:t xml:space="preserve">ОЦЕНОЧНЫЙ ЛИСТ </w:t>
      </w:r>
    </w:p>
    <w:p w:rsidR="00882EEF" w:rsidRDefault="00882EEF" w:rsidP="00882EEF">
      <w:pPr>
        <w:pStyle w:val="Standard"/>
        <w:shd w:val="clear" w:color="auto" w:fill="FFFFFF"/>
        <w:spacing w:line="360" w:lineRule="auto"/>
        <w:jc w:val="center"/>
      </w:pPr>
      <w:r>
        <w:rPr>
          <w:rFonts w:ascii="Times New Roman" w:hAnsi="Times New Roman"/>
          <w:spacing w:val="16"/>
          <w:sz w:val="24"/>
        </w:rPr>
        <w:t xml:space="preserve">критериев и показателей </w:t>
      </w:r>
      <w:r>
        <w:rPr>
          <w:rFonts w:ascii="Times New Roman" w:hAnsi="Times New Roman"/>
          <w:color w:val="29262C"/>
          <w:sz w:val="24"/>
        </w:rPr>
        <w:t xml:space="preserve">для распределения поощрительных выплат </w:t>
      </w:r>
      <w:r>
        <w:rPr>
          <w:rFonts w:ascii="Times New Roman" w:hAnsi="Times New Roman"/>
          <w:color w:val="474C54"/>
          <w:sz w:val="24"/>
        </w:rPr>
        <w:t>из</w:t>
      </w:r>
      <w:r>
        <w:rPr>
          <w:rFonts w:ascii="Times New Roman" w:hAnsi="Times New Roman"/>
          <w:color w:val="444248"/>
          <w:sz w:val="24"/>
        </w:rPr>
        <w:t xml:space="preserve"> </w:t>
      </w:r>
      <w:r>
        <w:rPr>
          <w:rFonts w:ascii="Times New Roman" w:hAnsi="Times New Roman"/>
          <w:color w:val="29262C"/>
          <w:sz w:val="24"/>
        </w:rPr>
        <w:t xml:space="preserve">стимулирующей части фонда оплаты труда работников за результативность </w:t>
      </w:r>
      <w:r>
        <w:rPr>
          <w:rFonts w:ascii="Times New Roman" w:hAnsi="Times New Roman"/>
          <w:color w:val="474C54"/>
          <w:sz w:val="24"/>
        </w:rPr>
        <w:t xml:space="preserve">и </w:t>
      </w:r>
      <w:r>
        <w:rPr>
          <w:rFonts w:ascii="Times New Roman" w:hAnsi="Times New Roman"/>
          <w:color w:val="29262C"/>
          <w:sz w:val="24"/>
        </w:rPr>
        <w:t>эффективность работы</w:t>
      </w:r>
    </w:p>
    <w:p w:rsidR="00882EEF" w:rsidRDefault="00450F1A" w:rsidP="00882EEF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З</w:t>
      </w:r>
      <w:r w:rsidR="001724FE">
        <w:rPr>
          <w:rFonts w:ascii="Times New Roman" w:eastAsia="Times New Roman" w:hAnsi="Times New Roman" w:cs="Times New Roman"/>
          <w:color w:val="000000"/>
          <w:sz w:val="24"/>
          <w:u w:val="single"/>
        </w:rPr>
        <w:t>ав</w:t>
      </w:r>
      <w:proofErr w:type="gramStart"/>
      <w:r w:rsidR="001724FE">
        <w:rPr>
          <w:rFonts w:ascii="Times New Roman" w:eastAsia="Times New Roman" w:hAnsi="Times New Roman" w:cs="Times New Roman"/>
          <w:color w:val="000000"/>
          <w:sz w:val="24"/>
          <w:u w:val="single"/>
        </w:rPr>
        <w:t>.с</w:t>
      </w:r>
      <w:proofErr w:type="gramEnd"/>
      <w:r w:rsidR="001724FE">
        <w:rPr>
          <w:rFonts w:ascii="Times New Roman" w:eastAsia="Times New Roman" w:hAnsi="Times New Roman" w:cs="Times New Roman"/>
          <w:color w:val="000000"/>
          <w:sz w:val="24"/>
          <w:u w:val="single"/>
        </w:rPr>
        <w:t>кладом</w:t>
      </w:r>
      <w:proofErr w:type="spellEnd"/>
      <w:r w:rsidR="00882EEF"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</w:p>
    <w:p w:rsidR="00882EEF" w:rsidRDefault="00882EEF" w:rsidP="00882EEF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(указывается  должность, фамилия, имя, отчество работника)</w:t>
      </w:r>
    </w:p>
    <w:p w:rsidR="00450F1A" w:rsidRPr="003E6961" w:rsidRDefault="00450F1A" w:rsidP="00450F1A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за период работы  201 года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по   201   года</w:t>
      </w:r>
    </w:p>
    <w:p w:rsidR="00882EEF" w:rsidRPr="00195864" w:rsidRDefault="00882EEF" w:rsidP="00882EEF">
      <w:pPr>
        <w:pStyle w:val="Standard"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864">
        <w:rPr>
          <w:rFonts w:ascii="Times New Roman" w:hAnsi="Times New Roman" w:cs="Times New Roman"/>
          <w:sz w:val="16"/>
          <w:szCs w:val="16"/>
        </w:rPr>
        <w:t xml:space="preserve"> (указывается период работы)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9"/>
        <w:gridCol w:w="5096"/>
        <w:gridCol w:w="1430"/>
        <w:gridCol w:w="1356"/>
      </w:tblGrid>
      <w:tr w:rsidR="00882EEF" w:rsidTr="00882EEF">
        <w:trPr>
          <w:trHeight w:val="581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Pr="00195864" w:rsidRDefault="00882E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86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Pr="00195864" w:rsidRDefault="00882E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86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Pr="00195864" w:rsidRDefault="00882E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864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Pr="00195864" w:rsidRDefault="00882E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8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Выполнено            </w:t>
            </w:r>
          </w:p>
        </w:tc>
      </w:tr>
      <w:tr w:rsidR="00882EEF" w:rsidTr="00882EEF">
        <w:trPr>
          <w:trHeight w:val="300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Высокое качество приготовления пищи и высокий уровень обслуживания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pStyle w:val="Standard"/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Качественное выполнение функциональных обязанностей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EF" w:rsidTr="00882EE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pStyle w:val="Standard"/>
              <w:tabs>
                <w:tab w:val="left" w:pos="-604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Санитарно - техническое состояние помещений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EF" w:rsidTr="00882EE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предписаний по результатам проверки СЭС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EF" w:rsidTr="00882EE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pStyle w:val="Standard"/>
              <w:tabs>
                <w:tab w:val="left" w:pos="-599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порицаний со стороны администрации ОУ о нарушении трудовой дисциплины и ненадлежащем исполнении должностных обязанностей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EF" w:rsidTr="00882EE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pStyle w:val="Standard"/>
              <w:tabs>
                <w:tab w:val="left" w:pos="-609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Своевременная и организованная приемка продуктов питания, взаимодействия с поставщиком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EF" w:rsidTr="00882EEF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EEF" w:rsidRDefault="00882EEF">
            <w:pPr>
              <w:pStyle w:val="Standard"/>
              <w:tabs>
                <w:tab w:val="left" w:pos="-710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 Соблюдение правил пожарной безопасности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EEF" w:rsidTr="00882EEF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критерию: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EF" w:rsidRDefault="00882E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D167A" w:rsidRDefault="00ED167A"/>
    <w:sectPr w:rsidR="00ED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AB"/>
    <w:rsid w:val="001724FE"/>
    <w:rsid w:val="00195864"/>
    <w:rsid w:val="002656AB"/>
    <w:rsid w:val="003D3601"/>
    <w:rsid w:val="00450F1A"/>
    <w:rsid w:val="0074281B"/>
    <w:rsid w:val="00882EEF"/>
    <w:rsid w:val="008C706A"/>
    <w:rsid w:val="00ED167A"/>
    <w:rsid w:val="00FA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2EEF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882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82EEF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table" w:styleId="a3">
    <w:name w:val="Table Grid"/>
    <w:basedOn w:val="a1"/>
    <w:uiPriority w:val="59"/>
    <w:rsid w:val="00882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cp:lastPrinted>2018-06-27T13:09:00Z</cp:lastPrinted>
  <dcterms:created xsi:type="dcterms:W3CDTF">2018-02-14T07:37:00Z</dcterms:created>
  <dcterms:modified xsi:type="dcterms:W3CDTF">2018-06-28T06:10:00Z</dcterms:modified>
</cp:coreProperties>
</file>